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1C8B" w14:textId="652CCC0A" w:rsidR="009D4691" w:rsidRDefault="00A91528">
      <w:pPr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sz w:val="36"/>
          <w:szCs w:val="36"/>
          <w:lang w:val="en-CA"/>
        </w:rPr>
        <w:t xml:space="preserve">    </w:t>
      </w:r>
      <w:r w:rsidR="006B7BAB">
        <w:rPr>
          <w:rFonts w:ascii="Calibri" w:hAnsi="Calibri"/>
          <w:sz w:val="36"/>
          <w:szCs w:val="36"/>
          <w:lang w:val="en-CA"/>
        </w:rPr>
        <w:t xml:space="preserve">  </w:t>
      </w:r>
      <w:r>
        <w:rPr>
          <w:rFonts w:ascii="Calibri" w:hAnsi="Calibri"/>
          <w:sz w:val="36"/>
          <w:szCs w:val="36"/>
          <w:lang w:val="en-CA"/>
        </w:rPr>
        <w:t xml:space="preserve">       </w:t>
      </w:r>
      <w:r w:rsidR="006B7BAB">
        <w:rPr>
          <w:rFonts w:ascii="Calibri" w:hAnsi="Calibri"/>
          <w:sz w:val="36"/>
          <w:szCs w:val="36"/>
          <w:lang w:val="en-CA"/>
        </w:rPr>
        <w:t xml:space="preserve">  </w:t>
      </w:r>
      <w:r>
        <w:rPr>
          <w:rFonts w:ascii="Calibri" w:hAnsi="Calibri"/>
          <w:sz w:val="36"/>
          <w:szCs w:val="36"/>
          <w:lang w:val="en-CA"/>
        </w:rPr>
        <w:t xml:space="preserve">     </w:t>
      </w:r>
    </w:p>
    <w:p w14:paraId="0BE1E57E" w14:textId="77777777" w:rsidR="002812DD" w:rsidRDefault="00187328" w:rsidP="00A91528">
      <w:pPr>
        <w:jc w:val="center"/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sz w:val="36"/>
          <w:szCs w:val="36"/>
          <w:lang w:val="en-CA"/>
        </w:rPr>
        <w:t xml:space="preserve">Request for </w:t>
      </w:r>
      <w:r w:rsidR="002812DD">
        <w:rPr>
          <w:rFonts w:ascii="Calibri" w:hAnsi="Calibri"/>
          <w:sz w:val="36"/>
          <w:szCs w:val="36"/>
          <w:lang w:val="en-CA"/>
        </w:rPr>
        <w:t xml:space="preserve">Student </w:t>
      </w:r>
      <w:r>
        <w:rPr>
          <w:rFonts w:ascii="Calibri" w:hAnsi="Calibri"/>
          <w:sz w:val="36"/>
          <w:szCs w:val="36"/>
          <w:lang w:val="en-CA"/>
        </w:rPr>
        <w:t>Applications</w:t>
      </w:r>
    </w:p>
    <w:p w14:paraId="43AFCDF8" w14:textId="4C0E3178" w:rsidR="009D4691" w:rsidRDefault="002812DD" w:rsidP="00A91528">
      <w:pPr>
        <w:jc w:val="center"/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sz w:val="36"/>
          <w:szCs w:val="36"/>
          <w:lang w:val="en-CA"/>
        </w:rPr>
        <w:t xml:space="preserve">Vernissage Health:  </w:t>
      </w:r>
      <w:r w:rsidR="00016937">
        <w:rPr>
          <w:rFonts w:ascii="Calibri" w:hAnsi="Calibri"/>
          <w:sz w:val="36"/>
          <w:szCs w:val="36"/>
          <w:lang w:val="en-CA"/>
        </w:rPr>
        <w:t>Health Leaders Dialogue Series</w:t>
      </w:r>
    </w:p>
    <w:p w14:paraId="56A72553" w14:textId="0496E7F0" w:rsidR="00356D94" w:rsidRPr="00A37D65" w:rsidRDefault="00356D94" w:rsidP="002812DD">
      <w:pPr>
        <w:jc w:val="center"/>
        <w:rPr>
          <w:rFonts w:ascii="Calibri" w:hAnsi="Calibri"/>
          <w:sz w:val="36"/>
          <w:szCs w:val="36"/>
          <w:lang w:val="en-CA"/>
        </w:rPr>
      </w:pPr>
    </w:p>
    <w:p w14:paraId="654FC7E1" w14:textId="5FB71517" w:rsidR="00356D94" w:rsidRPr="00356D94" w:rsidRDefault="00356D94" w:rsidP="002D3251">
      <w:pPr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 xml:space="preserve">Concept </w:t>
      </w:r>
    </w:p>
    <w:p w14:paraId="56E9471D" w14:textId="7F9124A7" w:rsidR="00BA3455" w:rsidRPr="000421F9" w:rsidRDefault="00BA3455" w:rsidP="00BA3455">
      <w:pPr>
        <w:rPr>
          <w:rFonts w:asciiTheme="minorHAnsi" w:hAnsiTheme="minorHAnsi" w:cs="Times New Roman"/>
          <w:sz w:val="24"/>
        </w:rPr>
      </w:pPr>
      <w:r w:rsidRPr="000421F9">
        <w:rPr>
          <w:rFonts w:asciiTheme="minorHAnsi" w:hAnsiTheme="minorHAnsi" w:cs="Times New Roman"/>
          <w:sz w:val="24"/>
        </w:rPr>
        <w:t>Dialogue can be a powerful catalyst for transformative learning and systemic change. This is the central idea behind an initiative called Vernissage Health</w:t>
      </w:r>
      <w:r w:rsidRPr="000421F9">
        <w:rPr>
          <w:rFonts w:ascii="Calibri" w:hAnsi="Calibri" w:cs="Times New Roman"/>
          <w:sz w:val="24"/>
        </w:rPr>
        <w:t>™</w:t>
      </w:r>
      <w:r w:rsidR="00016937">
        <w:rPr>
          <w:rFonts w:asciiTheme="minorHAnsi" w:hAnsiTheme="minorHAnsi" w:cs="Times New Roman"/>
          <w:sz w:val="24"/>
        </w:rPr>
        <w:t xml:space="preserve"> which employs dialogue as the foundation for exploring leadership in health care</w:t>
      </w:r>
      <w:r w:rsidRPr="000421F9">
        <w:rPr>
          <w:rFonts w:asciiTheme="minorHAnsi" w:hAnsiTheme="minorHAnsi" w:cs="Times New Roman"/>
          <w:sz w:val="24"/>
        </w:rPr>
        <w:t>.  Vernissage Health</w:t>
      </w:r>
      <w:r w:rsidRPr="000421F9">
        <w:rPr>
          <w:rFonts w:ascii="Calibri" w:hAnsi="Calibri" w:cs="Times New Roman"/>
          <w:sz w:val="24"/>
        </w:rPr>
        <w:t>™</w:t>
      </w:r>
      <w:r w:rsidRPr="000421F9">
        <w:rPr>
          <w:rFonts w:asciiTheme="minorHAnsi" w:hAnsiTheme="minorHAnsi" w:cs="Times New Roman"/>
          <w:sz w:val="24"/>
        </w:rPr>
        <w:t xml:space="preserve"> is an innovative leadership </w:t>
      </w:r>
      <w:r w:rsidR="00D63F78">
        <w:rPr>
          <w:rFonts w:asciiTheme="minorHAnsi" w:hAnsiTheme="minorHAnsi" w:cs="Times New Roman"/>
          <w:sz w:val="24"/>
        </w:rPr>
        <w:t xml:space="preserve">development opportunity </w:t>
      </w:r>
      <w:r w:rsidR="00016937">
        <w:rPr>
          <w:rFonts w:asciiTheme="minorHAnsi" w:hAnsiTheme="minorHAnsi" w:cs="Times New Roman"/>
          <w:sz w:val="24"/>
        </w:rPr>
        <w:t>for graduate students in health care at the University of Toronto</w:t>
      </w:r>
      <w:r w:rsidR="00D0028F">
        <w:rPr>
          <w:rFonts w:asciiTheme="minorHAnsi" w:hAnsiTheme="minorHAnsi" w:cs="Times New Roman"/>
          <w:sz w:val="24"/>
        </w:rPr>
        <w:t>.</w:t>
      </w:r>
      <w:r w:rsidRPr="000421F9">
        <w:rPr>
          <w:rFonts w:asciiTheme="minorHAnsi" w:hAnsiTheme="minorHAnsi" w:cs="Times New Roman"/>
          <w:sz w:val="24"/>
        </w:rPr>
        <w:t xml:space="preserve"> </w:t>
      </w:r>
    </w:p>
    <w:p w14:paraId="70007F06" w14:textId="4539D28C" w:rsidR="00BA3455" w:rsidRPr="000421F9" w:rsidRDefault="00BA3455" w:rsidP="00BA3455">
      <w:pPr>
        <w:rPr>
          <w:rFonts w:asciiTheme="minorHAnsi" w:hAnsiTheme="minorHAnsi"/>
          <w:sz w:val="24"/>
        </w:rPr>
      </w:pPr>
      <w:r w:rsidRPr="000421F9">
        <w:rPr>
          <w:rFonts w:asciiTheme="minorHAnsi" w:hAnsiTheme="minorHAnsi"/>
          <w:sz w:val="24"/>
        </w:rPr>
        <w:t>Vernissage Health</w:t>
      </w:r>
      <w:r w:rsidRPr="000421F9">
        <w:rPr>
          <w:rFonts w:ascii="Calibri" w:hAnsi="Calibri"/>
          <w:sz w:val="24"/>
        </w:rPr>
        <w:t>™</w:t>
      </w:r>
      <w:r w:rsidRPr="000421F9">
        <w:rPr>
          <w:rFonts w:asciiTheme="minorHAnsi" w:hAnsiTheme="minorHAnsi"/>
          <w:sz w:val="24"/>
        </w:rPr>
        <w:t xml:space="preserve"> brings together two leadership groups in a “salon” environment for dialogue about leadership:  graduate students</w:t>
      </w:r>
      <w:r w:rsidR="009616D6" w:rsidRPr="000421F9">
        <w:rPr>
          <w:rFonts w:asciiTheme="minorHAnsi" w:hAnsiTheme="minorHAnsi"/>
          <w:sz w:val="24"/>
        </w:rPr>
        <w:t xml:space="preserve"> </w:t>
      </w:r>
      <w:r w:rsidRPr="000421F9">
        <w:rPr>
          <w:rFonts w:asciiTheme="minorHAnsi" w:hAnsiTheme="minorHAnsi"/>
          <w:sz w:val="24"/>
        </w:rPr>
        <w:t>embarking on careers in health (</w:t>
      </w:r>
      <w:r w:rsidRPr="000421F9">
        <w:rPr>
          <w:rFonts w:asciiTheme="minorHAnsi" w:hAnsiTheme="minorHAnsi"/>
          <w:b/>
          <w:i/>
          <w:sz w:val="24"/>
        </w:rPr>
        <w:t>emerging leaders</w:t>
      </w:r>
      <w:r w:rsidRPr="000421F9">
        <w:rPr>
          <w:rFonts w:asciiTheme="minorHAnsi" w:hAnsiTheme="minorHAnsi"/>
          <w:sz w:val="24"/>
        </w:rPr>
        <w:t>) and late career senior executives and leaders in transition from established, successful careers across broad sectors in health (</w:t>
      </w:r>
      <w:r w:rsidRPr="000421F9">
        <w:rPr>
          <w:rFonts w:asciiTheme="minorHAnsi" w:hAnsiTheme="minorHAnsi"/>
          <w:b/>
          <w:i/>
          <w:sz w:val="24"/>
        </w:rPr>
        <w:t>e</w:t>
      </w:r>
      <w:r w:rsidR="00016937">
        <w:rPr>
          <w:rFonts w:asciiTheme="minorHAnsi" w:hAnsiTheme="minorHAnsi"/>
          <w:b/>
          <w:i/>
          <w:sz w:val="24"/>
        </w:rPr>
        <w:t>stablished</w:t>
      </w:r>
      <w:r w:rsidRPr="000421F9">
        <w:rPr>
          <w:rFonts w:asciiTheme="minorHAnsi" w:hAnsiTheme="minorHAnsi"/>
          <w:b/>
          <w:i/>
          <w:sz w:val="24"/>
        </w:rPr>
        <w:t xml:space="preserve"> leaders</w:t>
      </w:r>
      <w:r w:rsidRPr="000421F9">
        <w:rPr>
          <w:rFonts w:asciiTheme="minorHAnsi" w:hAnsiTheme="minorHAnsi"/>
          <w:sz w:val="24"/>
        </w:rPr>
        <w:t xml:space="preserve">).  </w:t>
      </w:r>
      <w:r w:rsidR="003A2BDB" w:rsidRPr="00AD61A8">
        <w:rPr>
          <w:rFonts w:asciiTheme="minorHAnsi" w:hAnsiTheme="minorHAnsi"/>
          <w:sz w:val="24"/>
          <w:szCs w:val="24"/>
        </w:rPr>
        <w:t xml:space="preserve">The scope of </w:t>
      </w:r>
      <w:r w:rsidR="003A2BDB" w:rsidRPr="00AD61A8">
        <w:rPr>
          <w:rFonts w:asciiTheme="minorHAnsi" w:hAnsiTheme="minorHAnsi" w:cs="Times New Roman"/>
          <w:sz w:val="24"/>
          <w:szCs w:val="24"/>
        </w:rPr>
        <w:t>experienced leaders will include CEOs and senior executives in the private and public sectors – consultants, hospitals</w:t>
      </w:r>
      <w:r w:rsidR="002812DD">
        <w:rPr>
          <w:rFonts w:asciiTheme="minorHAnsi" w:hAnsiTheme="minorHAnsi" w:cs="Times New Roman"/>
          <w:sz w:val="24"/>
          <w:szCs w:val="24"/>
        </w:rPr>
        <w:t xml:space="preserve">, </w:t>
      </w:r>
      <w:r w:rsidR="003A2BDB" w:rsidRPr="00AD61A8">
        <w:rPr>
          <w:rFonts w:asciiTheme="minorHAnsi" w:hAnsiTheme="minorHAnsi" w:cs="Times New Roman"/>
          <w:sz w:val="24"/>
          <w:szCs w:val="24"/>
        </w:rPr>
        <w:t>advocacy and professional associati</w:t>
      </w:r>
      <w:r w:rsidR="002812DD">
        <w:rPr>
          <w:rFonts w:asciiTheme="minorHAnsi" w:hAnsiTheme="minorHAnsi" w:cs="Times New Roman"/>
          <w:sz w:val="24"/>
          <w:szCs w:val="24"/>
        </w:rPr>
        <w:t xml:space="preserve">ons, </w:t>
      </w:r>
      <w:r w:rsidR="003A2BDB" w:rsidRPr="00AD61A8">
        <w:rPr>
          <w:rFonts w:asciiTheme="minorHAnsi" w:hAnsiTheme="minorHAnsi" w:cs="Times New Roman"/>
          <w:sz w:val="24"/>
          <w:szCs w:val="24"/>
        </w:rPr>
        <w:t>government, and p</w:t>
      </w:r>
      <w:r w:rsidR="002812DD">
        <w:rPr>
          <w:rFonts w:asciiTheme="minorHAnsi" w:hAnsiTheme="minorHAnsi" w:cs="Times New Roman"/>
          <w:sz w:val="24"/>
          <w:szCs w:val="24"/>
        </w:rPr>
        <w:t>hysician leaders in management</w:t>
      </w:r>
      <w:r w:rsidR="003A2BDB" w:rsidRPr="00AD61A8">
        <w:rPr>
          <w:rFonts w:asciiTheme="minorHAnsi" w:hAnsiTheme="minorHAnsi" w:cs="Times New Roman"/>
          <w:sz w:val="24"/>
          <w:szCs w:val="24"/>
        </w:rPr>
        <w:t xml:space="preserve">.  </w:t>
      </w:r>
      <w:r w:rsidRPr="000421F9">
        <w:rPr>
          <w:rFonts w:asciiTheme="minorHAnsi" w:hAnsiTheme="minorHAnsi"/>
          <w:sz w:val="24"/>
        </w:rPr>
        <w:t xml:space="preserve"> </w:t>
      </w:r>
    </w:p>
    <w:p w14:paraId="0C5C1E68" w14:textId="70F09859" w:rsidR="00BA3455" w:rsidRPr="000421F9" w:rsidRDefault="00BA3455" w:rsidP="00BA3455">
      <w:pPr>
        <w:rPr>
          <w:rFonts w:asciiTheme="minorHAnsi" w:hAnsiTheme="minorHAnsi"/>
          <w:sz w:val="24"/>
        </w:rPr>
      </w:pPr>
      <w:r w:rsidRPr="000421F9">
        <w:rPr>
          <w:rFonts w:asciiTheme="minorHAnsi" w:hAnsiTheme="minorHAnsi" w:cs="Times New Roman"/>
          <w:sz w:val="24"/>
        </w:rPr>
        <w:t>Dialogue sessions provide a unique opportunity for these leaders to self reflect, share experiences, and exchange concepts and ideas about leadership.  Ultimately, this unique experience will h</w:t>
      </w:r>
      <w:r w:rsidR="004D7BC4">
        <w:rPr>
          <w:rFonts w:asciiTheme="minorHAnsi" w:hAnsiTheme="minorHAnsi" w:cs="Times New Roman"/>
          <w:sz w:val="24"/>
        </w:rPr>
        <w:t>elp</w:t>
      </w:r>
      <w:r w:rsidRPr="000421F9">
        <w:rPr>
          <w:rFonts w:asciiTheme="minorHAnsi" w:hAnsiTheme="minorHAnsi" w:cs="Times New Roman"/>
          <w:sz w:val="24"/>
        </w:rPr>
        <w:t xml:space="preserve"> impact and develop emerging leaders who can successfully navigate positive change within Canada’s health system for the future.  </w:t>
      </w:r>
    </w:p>
    <w:p w14:paraId="0B723447" w14:textId="658EA054" w:rsidR="00356D94" w:rsidRPr="00356D94" w:rsidRDefault="00356D94" w:rsidP="002D3251">
      <w:pPr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>O</w:t>
      </w:r>
      <w:r w:rsidR="00C41F92">
        <w:rPr>
          <w:rFonts w:asciiTheme="minorHAnsi" w:hAnsiTheme="minorHAnsi" w:cs="Times New Roman"/>
          <w:sz w:val="36"/>
          <w:szCs w:val="36"/>
        </w:rPr>
        <w:t>b</w:t>
      </w:r>
      <w:r>
        <w:rPr>
          <w:rFonts w:asciiTheme="minorHAnsi" w:hAnsiTheme="minorHAnsi" w:cs="Times New Roman"/>
          <w:sz w:val="36"/>
          <w:szCs w:val="36"/>
        </w:rPr>
        <w:t>jectives</w:t>
      </w:r>
    </w:p>
    <w:p w14:paraId="1DA48C00" w14:textId="4A798A9F" w:rsidR="009E7A1C" w:rsidRDefault="002D3251" w:rsidP="002D3251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</w:t>
      </w:r>
      <w:r w:rsidR="00356D94">
        <w:rPr>
          <w:rFonts w:asciiTheme="minorHAnsi" w:hAnsiTheme="minorHAnsi" w:cs="Times New Roman"/>
          <w:sz w:val="24"/>
          <w:szCs w:val="24"/>
        </w:rPr>
        <w:t xml:space="preserve">dialogue </w:t>
      </w:r>
      <w:r>
        <w:rPr>
          <w:rFonts w:asciiTheme="minorHAnsi" w:hAnsiTheme="minorHAnsi" w:cs="Times New Roman"/>
          <w:sz w:val="24"/>
          <w:szCs w:val="24"/>
        </w:rPr>
        <w:t xml:space="preserve">sessions are designed to </w:t>
      </w:r>
      <w:r w:rsidR="009E7A1C">
        <w:rPr>
          <w:rFonts w:asciiTheme="minorHAnsi" w:hAnsiTheme="minorHAnsi" w:cs="Times New Roman"/>
          <w:sz w:val="24"/>
          <w:szCs w:val="24"/>
        </w:rPr>
        <w:t>provide</w:t>
      </w:r>
      <w:r w:rsidR="000421F9">
        <w:rPr>
          <w:rFonts w:asciiTheme="minorHAnsi" w:hAnsiTheme="minorHAnsi" w:cs="Times New Roman"/>
          <w:sz w:val="24"/>
          <w:szCs w:val="24"/>
        </w:rPr>
        <w:t xml:space="preserve"> a positive, informal learning</w:t>
      </w:r>
      <w:r>
        <w:rPr>
          <w:rFonts w:asciiTheme="minorHAnsi" w:hAnsiTheme="minorHAnsi" w:cs="Times New Roman"/>
          <w:sz w:val="24"/>
          <w:szCs w:val="24"/>
        </w:rPr>
        <w:t xml:space="preserve"> environment that </w:t>
      </w:r>
      <w:r w:rsidR="009E7A1C">
        <w:rPr>
          <w:rFonts w:asciiTheme="minorHAnsi" w:hAnsiTheme="minorHAnsi" w:cs="Times New Roman"/>
          <w:sz w:val="24"/>
          <w:szCs w:val="24"/>
        </w:rPr>
        <w:t xml:space="preserve">achieves the following objectives:  </w:t>
      </w:r>
    </w:p>
    <w:p w14:paraId="14A0096B" w14:textId="622F7DAF" w:rsidR="005620E8" w:rsidRPr="005620E8" w:rsidRDefault="005620E8" w:rsidP="009E7A1C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E7A1C">
        <w:rPr>
          <w:rFonts w:asciiTheme="minorHAnsi" w:hAnsiTheme="minorHAnsi" w:cs="Times New Roman"/>
          <w:sz w:val="24"/>
          <w:szCs w:val="24"/>
        </w:rPr>
        <w:t xml:space="preserve">fosters </w:t>
      </w:r>
      <w:r>
        <w:rPr>
          <w:rFonts w:asciiTheme="minorHAnsi" w:hAnsiTheme="minorHAnsi" w:cs="Times New Roman"/>
          <w:sz w:val="24"/>
          <w:szCs w:val="24"/>
        </w:rPr>
        <w:t xml:space="preserve">insights and </w:t>
      </w:r>
      <w:r w:rsidR="000421F9">
        <w:rPr>
          <w:rFonts w:asciiTheme="minorHAnsi" w:hAnsiTheme="minorHAnsi" w:cs="Times New Roman"/>
          <w:sz w:val="24"/>
          <w:szCs w:val="24"/>
        </w:rPr>
        <w:t>authentic</w:t>
      </w:r>
      <w:r w:rsidR="00BD11FA">
        <w:rPr>
          <w:rFonts w:asciiTheme="minorHAnsi" w:hAnsiTheme="minorHAnsi" w:cs="Times New Roman"/>
          <w:sz w:val="24"/>
          <w:szCs w:val="24"/>
        </w:rPr>
        <w:t xml:space="preserve"> conversation about </w:t>
      </w:r>
      <w:r>
        <w:rPr>
          <w:rFonts w:asciiTheme="minorHAnsi" w:hAnsiTheme="minorHAnsi" w:cs="Times New Roman"/>
          <w:sz w:val="24"/>
          <w:szCs w:val="24"/>
        </w:rPr>
        <w:t xml:space="preserve">leadership and leading change in </w:t>
      </w:r>
      <w:r w:rsidR="00995A55">
        <w:rPr>
          <w:rFonts w:asciiTheme="minorHAnsi" w:hAnsiTheme="minorHAnsi" w:cs="Times New Roman"/>
          <w:sz w:val="24"/>
          <w:szCs w:val="24"/>
        </w:rPr>
        <w:t xml:space="preserve">health </w:t>
      </w:r>
      <w:r w:rsidR="00BD11FA">
        <w:rPr>
          <w:rFonts w:asciiTheme="minorHAnsi" w:hAnsiTheme="minorHAnsi" w:cs="Times New Roman"/>
          <w:sz w:val="24"/>
          <w:szCs w:val="24"/>
        </w:rPr>
        <w:t xml:space="preserve">organizations, </w:t>
      </w:r>
      <w:r>
        <w:rPr>
          <w:rFonts w:asciiTheme="minorHAnsi" w:hAnsiTheme="minorHAnsi" w:cs="Times New Roman"/>
          <w:sz w:val="24"/>
          <w:szCs w:val="24"/>
        </w:rPr>
        <w:t xml:space="preserve">the </w:t>
      </w:r>
      <w:r w:rsidR="00995A55">
        <w:rPr>
          <w:rFonts w:asciiTheme="minorHAnsi" w:hAnsiTheme="minorHAnsi" w:cs="Times New Roman"/>
          <w:sz w:val="24"/>
          <w:szCs w:val="24"/>
        </w:rPr>
        <w:t xml:space="preserve">broader </w:t>
      </w:r>
      <w:r>
        <w:rPr>
          <w:rFonts w:asciiTheme="minorHAnsi" w:hAnsiTheme="minorHAnsi" w:cs="Times New Roman"/>
          <w:sz w:val="24"/>
          <w:szCs w:val="24"/>
        </w:rPr>
        <w:t>health system</w:t>
      </w:r>
      <w:r w:rsidR="00BD11FA">
        <w:rPr>
          <w:rFonts w:asciiTheme="minorHAnsi" w:hAnsiTheme="minorHAnsi" w:cs="Times New Roman"/>
          <w:sz w:val="24"/>
          <w:szCs w:val="24"/>
        </w:rPr>
        <w:t>, the community and society at large;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14:paraId="44635554" w14:textId="52CEF649" w:rsidR="00073A52" w:rsidRPr="000421F9" w:rsidRDefault="009E7A1C" w:rsidP="00073A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E7A1C">
        <w:rPr>
          <w:rFonts w:asciiTheme="minorHAnsi" w:hAnsiTheme="minorHAnsi" w:cs="Times New Roman"/>
          <w:sz w:val="24"/>
          <w:szCs w:val="24"/>
        </w:rPr>
        <w:t>allows networking</w:t>
      </w:r>
      <w:r w:rsidR="005620E8">
        <w:rPr>
          <w:rFonts w:asciiTheme="minorHAnsi" w:hAnsiTheme="minorHAnsi" w:cs="Times New Roman"/>
          <w:sz w:val="24"/>
          <w:szCs w:val="24"/>
        </w:rPr>
        <w:t xml:space="preserve">, </w:t>
      </w:r>
      <w:r w:rsidR="00C819DB">
        <w:rPr>
          <w:rFonts w:asciiTheme="minorHAnsi" w:hAnsiTheme="minorHAnsi" w:cs="Times New Roman"/>
          <w:sz w:val="24"/>
          <w:szCs w:val="24"/>
        </w:rPr>
        <w:t>creates relationship</w:t>
      </w:r>
      <w:r w:rsidR="00D3625E">
        <w:rPr>
          <w:rFonts w:asciiTheme="minorHAnsi" w:hAnsiTheme="minorHAnsi" w:cs="Times New Roman"/>
          <w:sz w:val="24"/>
          <w:szCs w:val="24"/>
        </w:rPr>
        <w:t xml:space="preserve"> </w:t>
      </w:r>
      <w:r w:rsidR="005620E8">
        <w:rPr>
          <w:rFonts w:asciiTheme="minorHAnsi" w:hAnsiTheme="minorHAnsi" w:cs="Times New Roman"/>
          <w:sz w:val="24"/>
          <w:szCs w:val="24"/>
        </w:rPr>
        <w:t xml:space="preserve">and shared learning </w:t>
      </w:r>
      <w:r>
        <w:rPr>
          <w:rFonts w:asciiTheme="minorHAnsi" w:hAnsiTheme="minorHAnsi" w:cs="Times New Roman"/>
          <w:sz w:val="24"/>
          <w:szCs w:val="24"/>
        </w:rPr>
        <w:t xml:space="preserve">among </w:t>
      </w:r>
      <w:r w:rsidR="00D3625E">
        <w:rPr>
          <w:rFonts w:asciiTheme="minorHAnsi" w:hAnsiTheme="minorHAnsi" w:cs="Times New Roman"/>
          <w:sz w:val="24"/>
          <w:szCs w:val="24"/>
        </w:rPr>
        <w:t xml:space="preserve">and between </w:t>
      </w:r>
      <w:r>
        <w:rPr>
          <w:rFonts w:asciiTheme="minorHAnsi" w:hAnsiTheme="minorHAnsi" w:cs="Times New Roman"/>
          <w:sz w:val="24"/>
          <w:szCs w:val="24"/>
        </w:rPr>
        <w:t>participants who are emerging a</w:t>
      </w:r>
      <w:r w:rsidR="00BD11FA">
        <w:rPr>
          <w:rFonts w:asciiTheme="minorHAnsi" w:hAnsiTheme="minorHAnsi" w:cs="Times New Roman"/>
          <w:sz w:val="24"/>
          <w:szCs w:val="24"/>
        </w:rPr>
        <w:t>nd e</w:t>
      </w:r>
      <w:r w:rsidR="00016937">
        <w:rPr>
          <w:rFonts w:asciiTheme="minorHAnsi" w:hAnsiTheme="minorHAnsi" w:cs="Times New Roman"/>
          <w:sz w:val="24"/>
          <w:szCs w:val="24"/>
        </w:rPr>
        <w:t>stablished</w:t>
      </w:r>
      <w:r w:rsidR="00BD11F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leaders</w:t>
      </w:r>
      <w:r w:rsidR="00BD11FA">
        <w:rPr>
          <w:rFonts w:asciiTheme="minorHAnsi" w:hAnsiTheme="minorHAnsi" w:cs="Times New Roman"/>
          <w:sz w:val="24"/>
          <w:szCs w:val="24"/>
        </w:rPr>
        <w:t xml:space="preserve"> in health;</w:t>
      </w:r>
    </w:p>
    <w:p w14:paraId="07B8CC08" w14:textId="5FC00160" w:rsidR="00D3625E" w:rsidRDefault="009E7A1C" w:rsidP="009E7A1C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E7A1C">
        <w:rPr>
          <w:rFonts w:asciiTheme="minorHAnsi" w:hAnsiTheme="minorHAnsi" w:cs="Times New Roman"/>
          <w:sz w:val="24"/>
          <w:szCs w:val="24"/>
        </w:rPr>
        <w:t>provides</w:t>
      </w:r>
      <w:r w:rsidR="009D4691" w:rsidRPr="009E7A1C">
        <w:rPr>
          <w:rFonts w:asciiTheme="minorHAnsi" w:hAnsiTheme="minorHAnsi" w:cs="Times New Roman"/>
          <w:sz w:val="24"/>
          <w:szCs w:val="24"/>
        </w:rPr>
        <w:t xml:space="preserve"> </w:t>
      </w:r>
      <w:r w:rsidR="00D3625E">
        <w:rPr>
          <w:rFonts w:asciiTheme="minorHAnsi" w:hAnsiTheme="minorHAnsi" w:cs="Times New Roman"/>
          <w:sz w:val="24"/>
          <w:szCs w:val="24"/>
        </w:rPr>
        <w:t xml:space="preserve">the opportunity to examine </w:t>
      </w:r>
      <w:r w:rsidR="00C819DB">
        <w:rPr>
          <w:rFonts w:asciiTheme="minorHAnsi" w:hAnsiTheme="minorHAnsi" w:cs="Times New Roman"/>
          <w:sz w:val="24"/>
          <w:szCs w:val="24"/>
        </w:rPr>
        <w:t xml:space="preserve">diverse </w:t>
      </w:r>
      <w:r w:rsidR="00D3625E">
        <w:rPr>
          <w:rFonts w:asciiTheme="minorHAnsi" w:hAnsiTheme="minorHAnsi" w:cs="Times New Roman"/>
          <w:sz w:val="24"/>
          <w:szCs w:val="24"/>
        </w:rPr>
        <w:t>experiences, thought</w:t>
      </w:r>
      <w:r w:rsidR="00C819DB">
        <w:rPr>
          <w:rFonts w:asciiTheme="minorHAnsi" w:hAnsiTheme="minorHAnsi" w:cs="Times New Roman"/>
          <w:sz w:val="24"/>
          <w:szCs w:val="24"/>
        </w:rPr>
        <w:t>s</w:t>
      </w:r>
      <w:r w:rsidR="00D3625E">
        <w:rPr>
          <w:rFonts w:asciiTheme="minorHAnsi" w:hAnsiTheme="minorHAnsi" w:cs="Times New Roman"/>
          <w:sz w:val="24"/>
          <w:szCs w:val="24"/>
        </w:rPr>
        <w:t xml:space="preserve"> and insights about</w:t>
      </w:r>
      <w:r w:rsidRPr="009E7A1C">
        <w:rPr>
          <w:rFonts w:asciiTheme="minorHAnsi" w:hAnsiTheme="minorHAnsi" w:cs="Times New Roman"/>
          <w:sz w:val="24"/>
          <w:szCs w:val="24"/>
        </w:rPr>
        <w:t xml:space="preserve"> the </w:t>
      </w:r>
      <w:r w:rsidR="00BD11FA">
        <w:rPr>
          <w:rFonts w:asciiTheme="minorHAnsi" w:hAnsiTheme="minorHAnsi" w:cs="Times New Roman"/>
          <w:sz w:val="24"/>
          <w:szCs w:val="24"/>
        </w:rPr>
        <w:t xml:space="preserve">challenges facing health </w:t>
      </w:r>
      <w:r w:rsidR="002D3251" w:rsidRPr="009E7A1C">
        <w:rPr>
          <w:rFonts w:asciiTheme="minorHAnsi" w:hAnsiTheme="minorHAnsi" w:cs="Times New Roman"/>
          <w:sz w:val="24"/>
          <w:szCs w:val="24"/>
        </w:rPr>
        <w:t xml:space="preserve">leaders </w:t>
      </w:r>
      <w:r w:rsidR="00D3625E">
        <w:rPr>
          <w:rFonts w:asciiTheme="minorHAnsi" w:hAnsiTheme="minorHAnsi" w:cs="Times New Roman"/>
          <w:sz w:val="24"/>
          <w:szCs w:val="24"/>
        </w:rPr>
        <w:t>now and in the future</w:t>
      </w:r>
    </w:p>
    <w:p w14:paraId="26162213" w14:textId="61DA1A90" w:rsidR="00C41F92" w:rsidRPr="000421F9" w:rsidRDefault="00D3625E" w:rsidP="005620E8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0421F9">
        <w:rPr>
          <w:rFonts w:asciiTheme="minorHAnsi" w:hAnsiTheme="minorHAnsi" w:cs="Times New Roman"/>
          <w:sz w:val="24"/>
          <w:szCs w:val="24"/>
        </w:rPr>
        <w:t>allows participants to learn about and experience dialogue and its core elements as a form o</w:t>
      </w:r>
      <w:r w:rsidR="00C819DB" w:rsidRPr="000421F9">
        <w:rPr>
          <w:rFonts w:asciiTheme="minorHAnsi" w:hAnsiTheme="minorHAnsi" w:cs="Times New Roman"/>
          <w:sz w:val="24"/>
          <w:szCs w:val="24"/>
        </w:rPr>
        <w:t>f communication that can</w:t>
      </w:r>
      <w:r w:rsidRPr="000421F9">
        <w:rPr>
          <w:rFonts w:asciiTheme="minorHAnsi" w:hAnsiTheme="minorHAnsi" w:cs="Times New Roman"/>
          <w:sz w:val="24"/>
          <w:szCs w:val="24"/>
        </w:rPr>
        <w:t xml:space="preserve"> facilitate </w:t>
      </w:r>
      <w:r w:rsidR="00C819DB" w:rsidRPr="000421F9">
        <w:rPr>
          <w:rFonts w:asciiTheme="minorHAnsi" w:hAnsiTheme="minorHAnsi" w:cs="Times New Roman"/>
          <w:sz w:val="24"/>
          <w:szCs w:val="24"/>
        </w:rPr>
        <w:t xml:space="preserve">engagement, </w:t>
      </w:r>
      <w:r w:rsidRPr="000421F9">
        <w:rPr>
          <w:rFonts w:asciiTheme="minorHAnsi" w:hAnsiTheme="minorHAnsi" w:cs="Times New Roman"/>
          <w:sz w:val="24"/>
          <w:szCs w:val="24"/>
        </w:rPr>
        <w:t>change and transformatio</w:t>
      </w:r>
      <w:r w:rsidR="005620E8" w:rsidRPr="000421F9">
        <w:rPr>
          <w:rFonts w:asciiTheme="minorHAnsi" w:hAnsiTheme="minorHAnsi" w:cs="Times New Roman"/>
          <w:sz w:val="24"/>
          <w:szCs w:val="24"/>
        </w:rPr>
        <w:t>n</w:t>
      </w:r>
      <w:r w:rsidR="00F5161E">
        <w:rPr>
          <w:rFonts w:asciiTheme="minorHAnsi" w:hAnsiTheme="minorHAnsi" w:cs="Times New Roman"/>
          <w:sz w:val="24"/>
          <w:szCs w:val="24"/>
        </w:rPr>
        <w:t>.</w:t>
      </w:r>
    </w:p>
    <w:p w14:paraId="3B77303A" w14:textId="37FEB426" w:rsidR="002812DD" w:rsidRPr="00016937" w:rsidRDefault="002A79DA" w:rsidP="002D3251">
      <w:pPr>
        <w:rPr>
          <w:rFonts w:asciiTheme="minorHAnsi" w:hAnsiTheme="minorHAnsi" w:cs="Times New Roman"/>
          <w:i/>
          <w:sz w:val="36"/>
          <w:szCs w:val="36"/>
        </w:rPr>
      </w:pPr>
      <w:r>
        <w:rPr>
          <w:rFonts w:asciiTheme="minorHAnsi" w:hAnsiTheme="minorHAnsi" w:cs="Times New Roman"/>
          <w:i/>
          <w:sz w:val="36"/>
          <w:szCs w:val="36"/>
        </w:rPr>
        <w:lastRenderedPageBreak/>
        <w:t xml:space="preserve">Application Instructions </w:t>
      </w:r>
    </w:p>
    <w:p w14:paraId="693C7EE6" w14:textId="06E9036C" w:rsidR="00915F4B" w:rsidRDefault="005D6D9A" w:rsidP="002D3251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Please </w:t>
      </w:r>
      <w:r w:rsidR="003A2BDB">
        <w:rPr>
          <w:rFonts w:asciiTheme="minorHAnsi" w:hAnsiTheme="minorHAnsi" w:cs="Times New Roman"/>
          <w:sz w:val="24"/>
          <w:szCs w:val="24"/>
        </w:rPr>
        <w:t>s</w:t>
      </w:r>
      <w:r w:rsidR="002B3F8D">
        <w:rPr>
          <w:rFonts w:asciiTheme="minorHAnsi" w:hAnsiTheme="minorHAnsi" w:cs="Times New Roman"/>
          <w:sz w:val="24"/>
          <w:szCs w:val="24"/>
        </w:rPr>
        <w:t>ubmit</w:t>
      </w:r>
      <w:r w:rsidR="003A2BDB">
        <w:rPr>
          <w:rFonts w:asciiTheme="minorHAnsi" w:hAnsiTheme="minorHAnsi" w:cs="Times New Roman"/>
          <w:sz w:val="24"/>
          <w:szCs w:val="24"/>
        </w:rPr>
        <w:t xml:space="preserve"> </w:t>
      </w:r>
      <w:r w:rsidR="00016937">
        <w:rPr>
          <w:rFonts w:asciiTheme="minorHAnsi" w:hAnsiTheme="minorHAnsi" w:cs="Times New Roman"/>
          <w:sz w:val="24"/>
          <w:szCs w:val="24"/>
        </w:rPr>
        <w:t>three</w:t>
      </w:r>
      <w:r w:rsidR="002B3F8D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Microsoft Word Document</w:t>
      </w:r>
      <w:r w:rsidR="00915F4B">
        <w:rPr>
          <w:rFonts w:asciiTheme="minorHAnsi" w:hAnsiTheme="minorHAnsi" w:cs="Times New Roman"/>
          <w:sz w:val="24"/>
          <w:szCs w:val="24"/>
        </w:rPr>
        <w:t>s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016937">
        <w:rPr>
          <w:rFonts w:asciiTheme="minorHAnsi" w:hAnsiTheme="minorHAnsi" w:cs="Times New Roman"/>
          <w:sz w:val="24"/>
          <w:szCs w:val="24"/>
        </w:rPr>
        <w:t>containing the following information</w:t>
      </w:r>
      <w:r>
        <w:rPr>
          <w:rFonts w:asciiTheme="minorHAnsi" w:hAnsiTheme="minorHAnsi" w:cs="Times New Roman"/>
          <w:sz w:val="24"/>
          <w:szCs w:val="24"/>
        </w:rPr>
        <w:t xml:space="preserve">: </w:t>
      </w:r>
      <w:r w:rsidR="00915F4B">
        <w:rPr>
          <w:rFonts w:asciiTheme="minorHAnsi" w:hAnsiTheme="minorHAnsi" w:cs="Times New Roman"/>
          <w:sz w:val="24"/>
          <w:szCs w:val="24"/>
        </w:rPr>
        <w:t xml:space="preserve">   </w:t>
      </w:r>
    </w:p>
    <w:p w14:paraId="0A19771E" w14:textId="25D115FA" w:rsidR="00016937" w:rsidRPr="00016937" w:rsidRDefault="00016937" w:rsidP="00915F4B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</w:t>
      </w:r>
      <w:r w:rsidR="005E1A8F">
        <w:rPr>
          <w:rFonts w:asciiTheme="minorHAnsi" w:hAnsiTheme="minorHAnsi" w:cs="Times New Roman"/>
          <w:sz w:val="24"/>
          <w:szCs w:val="24"/>
        </w:rPr>
        <w:t>over email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016937">
        <w:rPr>
          <w:rFonts w:asciiTheme="minorHAnsi" w:hAnsiTheme="minorHAnsi" w:cs="Times New Roman"/>
          <w:b/>
          <w:sz w:val="24"/>
          <w:szCs w:val="24"/>
        </w:rPr>
        <w:t xml:space="preserve">clearly identifying </w:t>
      </w:r>
      <w:r>
        <w:rPr>
          <w:rFonts w:asciiTheme="minorHAnsi" w:hAnsiTheme="minorHAnsi" w:cs="Times New Roman"/>
          <w:b/>
          <w:sz w:val="24"/>
          <w:szCs w:val="24"/>
        </w:rPr>
        <w:t xml:space="preserve">your name, graduate program and to </w:t>
      </w:r>
      <w:r w:rsidRPr="00016937">
        <w:rPr>
          <w:rFonts w:asciiTheme="minorHAnsi" w:hAnsiTheme="minorHAnsi" w:cs="Times New Roman"/>
          <w:b/>
          <w:sz w:val="24"/>
          <w:szCs w:val="24"/>
        </w:rPr>
        <w:t>which series you are making application</w:t>
      </w:r>
      <w:r>
        <w:rPr>
          <w:rFonts w:asciiTheme="minorHAnsi" w:hAnsiTheme="minorHAnsi" w:cs="Times New Roman"/>
          <w:b/>
          <w:sz w:val="24"/>
          <w:szCs w:val="24"/>
        </w:rPr>
        <w:t>.</w:t>
      </w:r>
      <w:bookmarkStart w:id="0" w:name="_GoBack"/>
      <w:bookmarkEnd w:id="0"/>
    </w:p>
    <w:p w14:paraId="5D30EDB9" w14:textId="5DD6326E" w:rsidR="00915F4B" w:rsidRDefault="00016937" w:rsidP="00915F4B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The</w:t>
      </w:r>
      <w:r w:rsidR="005E1A8F">
        <w:rPr>
          <w:rFonts w:asciiTheme="minorHAnsi" w:hAnsiTheme="minorHAnsi" w:cs="Times New Roman"/>
          <w:sz w:val="24"/>
          <w:szCs w:val="24"/>
        </w:rPr>
        <w:t xml:space="preserve"> answers to the application questions (see below)</w:t>
      </w:r>
    </w:p>
    <w:p w14:paraId="309DAE83" w14:textId="4B6D43E2" w:rsidR="002A4416" w:rsidRPr="00915F4B" w:rsidRDefault="00915F4B" w:rsidP="00915F4B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Y</w:t>
      </w:r>
      <w:r w:rsidR="00A37D65" w:rsidRPr="00915F4B">
        <w:rPr>
          <w:rFonts w:asciiTheme="minorHAnsi" w:hAnsiTheme="minorHAnsi" w:cs="Times New Roman"/>
          <w:sz w:val="24"/>
          <w:szCs w:val="24"/>
        </w:rPr>
        <w:t>our</w:t>
      </w:r>
      <w:r w:rsidR="005D6D9A" w:rsidRPr="00915F4B">
        <w:rPr>
          <w:rFonts w:asciiTheme="minorHAnsi" w:hAnsiTheme="minorHAnsi" w:cs="Times New Roman"/>
          <w:sz w:val="24"/>
          <w:szCs w:val="24"/>
        </w:rPr>
        <w:t xml:space="preserve"> curriculum vitae (maximum of two pages) </w:t>
      </w:r>
      <w:r w:rsidRPr="00915F4B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D372E57" w14:textId="589F2113" w:rsidR="00C819DB" w:rsidRDefault="00C819DB" w:rsidP="002D3251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</w:t>
      </w:r>
      <w:r w:rsidR="002B3F8D">
        <w:rPr>
          <w:rFonts w:asciiTheme="minorHAnsi" w:hAnsiTheme="minorHAnsi" w:cs="Times New Roman"/>
          <w:sz w:val="24"/>
          <w:szCs w:val="24"/>
        </w:rPr>
        <w:t>pplication Questions: (Please answer the following three questions within the word limit).</w:t>
      </w:r>
    </w:p>
    <w:p w14:paraId="77D03263" w14:textId="32A85FAD" w:rsidR="005D6D9A" w:rsidRPr="00915F4B" w:rsidRDefault="005D6D9A" w:rsidP="005D6D9A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Please </w:t>
      </w:r>
      <w:r w:rsidR="00716C64" w:rsidRPr="00915F4B">
        <w:rPr>
          <w:rFonts w:asciiTheme="minorHAnsi" w:hAnsiTheme="minorHAnsi" w:cs="Times New Roman"/>
          <w:sz w:val="24"/>
          <w:szCs w:val="24"/>
        </w:rPr>
        <w:t xml:space="preserve">briefly </w:t>
      </w:r>
      <w:r w:rsidRPr="00915F4B">
        <w:rPr>
          <w:rFonts w:asciiTheme="minorHAnsi" w:hAnsiTheme="minorHAnsi" w:cs="Times New Roman"/>
          <w:sz w:val="24"/>
          <w:szCs w:val="24"/>
        </w:rPr>
        <w:t>de</w:t>
      </w:r>
      <w:r w:rsidR="00716C64" w:rsidRPr="00915F4B">
        <w:rPr>
          <w:rFonts w:asciiTheme="minorHAnsi" w:hAnsiTheme="minorHAnsi" w:cs="Times New Roman"/>
          <w:sz w:val="24"/>
          <w:szCs w:val="24"/>
        </w:rPr>
        <w:t>scribe the qualities, skills or</w:t>
      </w:r>
      <w:r w:rsidRPr="00915F4B">
        <w:rPr>
          <w:rFonts w:asciiTheme="minorHAnsi" w:hAnsiTheme="minorHAnsi" w:cs="Times New Roman"/>
          <w:sz w:val="24"/>
          <w:szCs w:val="24"/>
        </w:rPr>
        <w:t xml:space="preserve"> experiences you possess that would make you an ideal participant in </w:t>
      </w:r>
      <w:r w:rsidR="009F5CDA" w:rsidRPr="00915F4B">
        <w:rPr>
          <w:rFonts w:asciiTheme="minorHAnsi" w:hAnsiTheme="minorHAnsi" w:cs="Times New Roman"/>
          <w:sz w:val="24"/>
          <w:szCs w:val="24"/>
        </w:rPr>
        <w:t xml:space="preserve">such </w:t>
      </w:r>
      <w:r w:rsidR="00BD11FA" w:rsidRPr="00915F4B">
        <w:rPr>
          <w:rFonts w:asciiTheme="minorHAnsi" w:hAnsiTheme="minorHAnsi" w:cs="Times New Roman"/>
          <w:sz w:val="24"/>
          <w:szCs w:val="24"/>
        </w:rPr>
        <w:t>a</w:t>
      </w:r>
      <w:r w:rsidR="00C06EC4" w:rsidRPr="00915F4B">
        <w:rPr>
          <w:rFonts w:asciiTheme="minorHAnsi" w:hAnsiTheme="minorHAnsi" w:cs="Times New Roman"/>
          <w:sz w:val="24"/>
          <w:szCs w:val="24"/>
        </w:rPr>
        <w:t xml:space="preserve"> </w:t>
      </w:r>
      <w:r w:rsidR="00A37D65" w:rsidRPr="00915F4B">
        <w:rPr>
          <w:rFonts w:asciiTheme="minorHAnsi" w:hAnsiTheme="minorHAnsi" w:cs="Times New Roman"/>
          <w:sz w:val="24"/>
          <w:szCs w:val="24"/>
        </w:rPr>
        <w:t>dialogue series. (250 word max</w:t>
      </w:r>
      <w:r w:rsidR="00012437" w:rsidRPr="00915F4B">
        <w:rPr>
          <w:rFonts w:asciiTheme="minorHAnsi" w:hAnsiTheme="minorHAnsi" w:cs="Times New Roman"/>
          <w:sz w:val="24"/>
          <w:szCs w:val="24"/>
        </w:rPr>
        <w:t>.</w:t>
      </w:r>
      <w:r w:rsidR="00A37D65" w:rsidRPr="00915F4B">
        <w:rPr>
          <w:rFonts w:asciiTheme="minorHAnsi" w:hAnsiTheme="minorHAnsi" w:cs="Times New Roman"/>
          <w:sz w:val="24"/>
          <w:szCs w:val="24"/>
        </w:rPr>
        <w:t>)</w:t>
      </w:r>
    </w:p>
    <w:p w14:paraId="33CD9E9A" w14:textId="6BC4B49C" w:rsidR="00A37D65" w:rsidRDefault="00A37D65" w:rsidP="005D6D9A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716C64">
        <w:rPr>
          <w:rFonts w:asciiTheme="minorHAnsi" w:hAnsiTheme="minorHAnsi" w:cs="Times New Roman"/>
          <w:sz w:val="24"/>
          <w:szCs w:val="24"/>
        </w:rPr>
        <w:t>lease briefly describe your career goals as a leader</w:t>
      </w:r>
      <w:r w:rsidR="00363CD4">
        <w:rPr>
          <w:rFonts w:asciiTheme="minorHAnsi" w:hAnsiTheme="minorHAnsi" w:cs="Times New Roman"/>
          <w:sz w:val="24"/>
          <w:szCs w:val="24"/>
        </w:rPr>
        <w:t xml:space="preserve"> in health</w:t>
      </w:r>
      <w:r w:rsidR="00174DCA">
        <w:rPr>
          <w:rFonts w:asciiTheme="minorHAnsi" w:hAnsiTheme="minorHAnsi" w:cs="Times New Roman"/>
          <w:sz w:val="24"/>
          <w:szCs w:val="24"/>
        </w:rPr>
        <w:t xml:space="preserve"> and</w:t>
      </w:r>
      <w:r w:rsidR="00BD11FA">
        <w:rPr>
          <w:rFonts w:asciiTheme="minorHAnsi" w:hAnsiTheme="minorHAnsi" w:cs="Times New Roman"/>
          <w:sz w:val="24"/>
          <w:szCs w:val="24"/>
        </w:rPr>
        <w:t xml:space="preserve"> how the experience of this </w:t>
      </w:r>
      <w:r w:rsidR="00716C64">
        <w:rPr>
          <w:rFonts w:asciiTheme="minorHAnsi" w:hAnsiTheme="minorHAnsi" w:cs="Times New Roman"/>
          <w:sz w:val="24"/>
          <w:szCs w:val="24"/>
        </w:rPr>
        <w:t>dialogue series would</w:t>
      </w:r>
      <w:r>
        <w:rPr>
          <w:rFonts w:asciiTheme="minorHAnsi" w:hAnsiTheme="minorHAnsi" w:cs="Times New Roman"/>
          <w:sz w:val="24"/>
          <w:szCs w:val="24"/>
        </w:rPr>
        <w:t xml:space="preserve"> contribute to</w:t>
      </w:r>
      <w:r w:rsidR="00174DCA">
        <w:rPr>
          <w:rFonts w:asciiTheme="minorHAnsi" w:hAnsiTheme="minorHAnsi" w:cs="Times New Roman"/>
          <w:sz w:val="24"/>
          <w:szCs w:val="24"/>
        </w:rPr>
        <w:t xml:space="preserve"> or support</w:t>
      </w:r>
      <w:r>
        <w:rPr>
          <w:rFonts w:asciiTheme="minorHAnsi" w:hAnsiTheme="minorHAnsi" w:cs="Times New Roman"/>
          <w:sz w:val="24"/>
          <w:szCs w:val="24"/>
        </w:rPr>
        <w:t xml:space="preserve"> these goals</w:t>
      </w:r>
      <w:r w:rsidR="00012437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(250 word max</w:t>
      </w:r>
      <w:r w:rsidR="00012437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>)</w:t>
      </w:r>
    </w:p>
    <w:p w14:paraId="53AA6C58" w14:textId="26F86BA4" w:rsidR="002B3F8D" w:rsidRPr="002B3F8D" w:rsidRDefault="002B3F8D" w:rsidP="002B3F8D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What aspect within the </w:t>
      </w:r>
      <w:r w:rsidR="00363CD4">
        <w:rPr>
          <w:rFonts w:asciiTheme="minorHAnsi" w:hAnsiTheme="minorHAnsi" w:cs="Times New Roman"/>
          <w:sz w:val="24"/>
          <w:szCs w:val="24"/>
        </w:rPr>
        <w:t>health system, community or society at large</w:t>
      </w:r>
      <w:r w:rsidR="00BD11F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do </w:t>
      </w:r>
      <w:r w:rsidR="00716C64">
        <w:rPr>
          <w:rFonts w:asciiTheme="minorHAnsi" w:hAnsiTheme="minorHAnsi" w:cs="Times New Roman"/>
          <w:sz w:val="24"/>
          <w:szCs w:val="24"/>
        </w:rPr>
        <w:t xml:space="preserve">you </w:t>
      </w:r>
      <w:r>
        <w:rPr>
          <w:rFonts w:asciiTheme="minorHAnsi" w:hAnsiTheme="minorHAnsi" w:cs="Times New Roman"/>
          <w:sz w:val="24"/>
          <w:szCs w:val="24"/>
        </w:rPr>
        <w:t xml:space="preserve">most </w:t>
      </w:r>
      <w:r w:rsidR="00716C64">
        <w:rPr>
          <w:rFonts w:asciiTheme="minorHAnsi" w:hAnsiTheme="minorHAnsi" w:cs="Times New Roman"/>
          <w:sz w:val="24"/>
          <w:szCs w:val="24"/>
        </w:rPr>
        <w:t xml:space="preserve">strongly feel requires change and transformation and where </w:t>
      </w:r>
      <w:r>
        <w:rPr>
          <w:rFonts w:asciiTheme="minorHAnsi" w:hAnsiTheme="minorHAnsi" w:cs="Times New Roman"/>
          <w:sz w:val="24"/>
          <w:szCs w:val="24"/>
        </w:rPr>
        <w:t>you might</w:t>
      </w:r>
      <w:r w:rsidR="00716C64">
        <w:rPr>
          <w:rFonts w:asciiTheme="minorHAnsi" w:hAnsiTheme="minorHAnsi" w:cs="Times New Roman"/>
          <w:sz w:val="24"/>
          <w:szCs w:val="24"/>
        </w:rPr>
        <w:t xml:space="preserve"> focus your attention as a leade</w:t>
      </w:r>
      <w:r w:rsidR="00363CD4">
        <w:rPr>
          <w:rFonts w:asciiTheme="minorHAnsi" w:hAnsiTheme="minorHAnsi" w:cs="Times New Roman"/>
          <w:sz w:val="24"/>
          <w:szCs w:val="24"/>
        </w:rPr>
        <w:t>r</w:t>
      </w:r>
      <w:r w:rsidR="00716C64">
        <w:rPr>
          <w:rFonts w:asciiTheme="minorHAnsi" w:hAnsiTheme="minorHAnsi" w:cs="Times New Roman"/>
          <w:sz w:val="24"/>
          <w:szCs w:val="24"/>
        </w:rPr>
        <w:t xml:space="preserve">? Please </w:t>
      </w:r>
      <w:r w:rsidR="00363CD4">
        <w:rPr>
          <w:rFonts w:asciiTheme="minorHAnsi" w:hAnsiTheme="minorHAnsi" w:cs="Times New Roman"/>
          <w:sz w:val="24"/>
          <w:szCs w:val="24"/>
        </w:rPr>
        <w:t xml:space="preserve">identify </w:t>
      </w:r>
      <w:r w:rsidR="00174DCA">
        <w:rPr>
          <w:rFonts w:asciiTheme="minorHAnsi" w:hAnsiTheme="minorHAnsi" w:cs="Times New Roman"/>
          <w:sz w:val="24"/>
          <w:szCs w:val="24"/>
        </w:rPr>
        <w:t xml:space="preserve">how </w:t>
      </w:r>
      <w:r w:rsidR="00363CD4">
        <w:rPr>
          <w:rFonts w:asciiTheme="minorHAnsi" w:hAnsiTheme="minorHAnsi" w:cs="Times New Roman"/>
          <w:sz w:val="24"/>
          <w:szCs w:val="24"/>
        </w:rPr>
        <w:t xml:space="preserve">you feel this issue </w:t>
      </w:r>
      <w:r>
        <w:rPr>
          <w:rFonts w:asciiTheme="minorHAnsi" w:hAnsiTheme="minorHAnsi" w:cs="Times New Roman"/>
          <w:sz w:val="24"/>
          <w:szCs w:val="24"/>
        </w:rPr>
        <w:t xml:space="preserve">might </w:t>
      </w:r>
      <w:r w:rsidR="00BD11FA">
        <w:rPr>
          <w:rFonts w:asciiTheme="minorHAnsi" w:hAnsiTheme="minorHAnsi" w:cs="Times New Roman"/>
          <w:sz w:val="24"/>
          <w:szCs w:val="24"/>
        </w:rPr>
        <w:t xml:space="preserve">change or </w:t>
      </w:r>
      <w:r w:rsidR="00174DCA">
        <w:rPr>
          <w:rFonts w:asciiTheme="minorHAnsi" w:hAnsiTheme="minorHAnsi" w:cs="Times New Roman"/>
          <w:sz w:val="24"/>
          <w:szCs w:val="24"/>
        </w:rPr>
        <w:t>evolve in future</w:t>
      </w:r>
      <w:r w:rsidR="00716C64">
        <w:rPr>
          <w:rFonts w:asciiTheme="minorHAnsi" w:hAnsiTheme="minorHAnsi" w:cs="Times New Roman"/>
          <w:sz w:val="24"/>
          <w:szCs w:val="24"/>
        </w:rPr>
        <w:t xml:space="preserve">.   </w:t>
      </w:r>
      <w:r w:rsidR="00A37D65">
        <w:rPr>
          <w:rFonts w:asciiTheme="minorHAnsi" w:hAnsiTheme="minorHAnsi" w:cs="Times New Roman"/>
          <w:sz w:val="24"/>
          <w:szCs w:val="24"/>
        </w:rPr>
        <w:t>(250 words max</w:t>
      </w:r>
      <w:r w:rsidR="00012437">
        <w:rPr>
          <w:rFonts w:asciiTheme="minorHAnsi" w:hAnsiTheme="minorHAnsi" w:cs="Times New Roman"/>
          <w:sz w:val="24"/>
          <w:szCs w:val="24"/>
        </w:rPr>
        <w:t>.</w:t>
      </w:r>
      <w:r w:rsidR="00A37D65">
        <w:rPr>
          <w:rFonts w:asciiTheme="minorHAnsi" w:hAnsiTheme="minorHAnsi" w:cs="Times New Roman"/>
          <w:sz w:val="24"/>
          <w:szCs w:val="24"/>
        </w:rPr>
        <w:t>)</w:t>
      </w:r>
    </w:p>
    <w:p w14:paraId="5429D248" w14:textId="3D294867" w:rsidR="002D3251" w:rsidRPr="002D3251" w:rsidRDefault="005E1A8F">
      <w:pPr>
        <w:rPr>
          <w:rFonts w:ascii="Calibri" w:hAnsi="Calibri"/>
          <w:sz w:val="21"/>
          <w:szCs w:val="21"/>
          <w:lang w:val="en-CA"/>
        </w:rPr>
      </w:pPr>
      <w:r>
        <w:rPr>
          <w:rFonts w:asciiTheme="minorHAnsi" w:hAnsiTheme="minorHAnsi" w:cs="Times New Roman"/>
          <w:sz w:val="24"/>
          <w:szCs w:val="24"/>
        </w:rPr>
        <w:t xml:space="preserve">For more information about this initiative, please contact Wendy Nelson, </w:t>
      </w:r>
      <w:r w:rsidR="00016937">
        <w:rPr>
          <w:rFonts w:asciiTheme="minorHAnsi" w:hAnsiTheme="minorHAnsi" w:cs="Times New Roman"/>
          <w:sz w:val="24"/>
          <w:szCs w:val="24"/>
        </w:rPr>
        <w:t>Founder and</w:t>
      </w:r>
      <w:r>
        <w:rPr>
          <w:rFonts w:asciiTheme="minorHAnsi" w:hAnsiTheme="minorHAnsi" w:cs="Times New Roman"/>
          <w:sz w:val="24"/>
          <w:szCs w:val="24"/>
        </w:rPr>
        <w:t xml:space="preserve"> Project Lead at </w:t>
      </w:r>
      <w:hyperlink r:id="rId8" w:history="1">
        <w:r w:rsidRPr="00DB363E">
          <w:rPr>
            <w:rStyle w:val="Hyperlink"/>
            <w:rFonts w:asciiTheme="minorHAnsi" w:hAnsiTheme="minorHAnsi" w:cs="Times New Roman"/>
            <w:sz w:val="24"/>
            <w:szCs w:val="24"/>
          </w:rPr>
          <w:t>wnelson@rogers.com</w:t>
        </w:r>
      </w:hyperlink>
      <w:r>
        <w:rPr>
          <w:rFonts w:asciiTheme="minorHAnsi" w:hAnsiTheme="minorHAnsi" w:cs="Times New Roman"/>
          <w:sz w:val="24"/>
          <w:szCs w:val="24"/>
        </w:rPr>
        <w:t xml:space="preserve">.  </w:t>
      </w:r>
      <w:r w:rsidR="002B3F8D">
        <w:rPr>
          <w:rFonts w:asciiTheme="minorHAnsi" w:hAnsiTheme="minorHAnsi" w:cs="Times New Roman"/>
          <w:sz w:val="24"/>
          <w:szCs w:val="24"/>
        </w:rPr>
        <w:t xml:space="preserve">Completed applications should be sent to </w:t>
      </w:r>
      <w:hyperlink r:id="rId9" w:history="1">
        <w:r w:rsidR="002B3F8D" w:rsidRPr="00D14C37">
          <w:rPr>
            <w:rStyle w:val="Hyperlink"/>
            <w:rFonts w:asciiTheme="minorHAnsi" w:hAnsiTheme="minorHAnsi" w:cs="Times New Roman"/>
            <w:sz w:val="24"/>
            <w:szCs w:val="24"/>
          </w:rPr>
          <w:t>Vernissage@utoronto.ca</w:t>
        </w:r>
      </w:hyperlink>
      <w:r w:rsidR="00C41F92">
        <w:rPr>
          <w:rFonts w:asciiTheme="minorHAnsi" w:hAnsiTheme="minorHAnsi" w:cs="Times New Roman"/>
          <w:sz w:val="24"/>
          <w:szCs w:val="24"/>
        </w:rPr>
        <w:t xml:space="preserve"> </w:t>
      </w:r>
      <w:r w:rsidR="00016937">
        <w:rPr>
          <w:rFonts w:asciiTheme="minorHAnsi" w:hAnsiTheme="minorHAnsi" w:cs="Times New Roman"/>
          <w:sz w:val="24"/>
          <w:szCs w:val="24"/>
        </w:rPr>
        <w:t xml:space="preserve">by the application date for the series to which you are applying.  </w:t>
      </w:r>
    </w:p>
    <w:sectPr w:rsidR="002D3251" w:rsidRPr="002D3251" w:rsidSect="005D5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33E8" w14:textId="77777777" w:rsidR="00C6486A" w:rsidRDefault="00C6486A" w:rsidP="00383D1D">
      <w:pPr>
        <w:spacing w:after="0" w:line="240" w:lineRule="auto"/>
      </w:pPr>
      <w:r>
        <w:separator/>
      </w:r>
    </w:p>
  </w:endnote>
  <w:endnote w:type="continuationSeparator" w:id="0">
    <w:p w14:paraId="2D4259DB" w14:textId="77777777" w:rsidR="00C6486A" w:rsidRDefault="00C6486A" w:rsidP="003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BF08" w14:textId="77777777" w:rsidR="00383D1D" w:rsidRDefault="00383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045F" w14:textId="77777777" w:rsidR="00383D1D" w:rsidRDefault="00383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B4E9" w14:textId="77777777" w:rsidR="00383D1D" w:rsidRDefault="00383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D6C5" w14:textId="77777777" w:rsidR="00C6486A" w:rsidRDefault="00C6486A" w:rsidP="00383D1D">
      <w:pPr>
        <w:spacing w:after="0" w:line="240" w:lineRule="auto"/>
      </w:pPr>
      <w:r>
        <w:separator/>
      </w:r>
    </w:p>
  </w:footnote>
  <w:footnote w:type="continuationSeparator" w:id="0">
    <w:p w14:paraId="50DFAD17" w14:textId="77777777" w:rsidR="00C6486A" w:rsidRDefault="00C6486A" w:rsidP="0038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2E74" w14:textId="5CA7CE59" w:rsidR="00383D1D" w:rsidRDefault="00383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DA7" w14:textId="5C9F0C4D" w:rsidR="00383D1D" w:rsidRDefault="00383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6402" w14:textId="2CA40726" w:rsidR="00383D1D" w:rsidRDefault="0038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020"/>
    <w:multiLevelType w:val="hybridMultilevel"/>
    <w:tmpl w:val="6A26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A87"/>
    <w:multiLevelType w:val="hybridMultilevel"/>
    <w:tmpl w:val="50CA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44BF"/>
    <w:multiLevelType w:val="multilevel"/>
    <w:tmpl w:val="4F4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60228"/>
    <w:multiLevelType w:val="hybridMultilevel"/>
    <w:tmpl w:val="B7F6D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77CB"/>
    <w:multiLevelType w:val="hybridMultilevel"/>
    <w:tmpl w:val="00CC0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4C0C"/>
    <w:multiLevelType w:val="hybridMultilevel"/>
    <w:tmpl w:val="7F56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336D3"/>
    <w:multiLevelType w:val="hybridMultilevel"/>
    <w:tmpl w:val="DC6A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51"/>
    <w:rsid w:val="00012437"/>
    <w:rsid w:val="00016937"/>
    <w:rsid w:val="000421F9"/>
    <w:rsid w:val="000545C3"/>
    <w:rsid w:val="00073829"/>
    <w:rsid w:val="00073A52"/>
    <w:rsid w:val="000B00B6"/>
    <w:rsid w:val="00127F9E"/>
    <w:rsid w:val="00174DCA"/>
    <w:rsid w:val="00187328"/>
    <w:rsid w:val="00245864"/>
    <w:rsid w:val="002812DD"/>
    <w:rsid w:val="002A4416"/>
    <w:rsid w:val="002A79DA"/>
    <w:rsid w:val="002B3F8D"/>
    <w:rsid w:val="002C5136"/>
    <w:rsid w:val="002D3251"/>
    <w:rsid w:val="0035425B"/>
    <w:rsid w:val="00356D94"/>
    <w:rsid w:val="00362FD1"/>
    <w:rsid w:val="00363CD4"/>
    <w:rsid w:val="00383D1D"/>
    <w:rsid w:val="003A2BDB"/>
    <w:rsid w:val="003C7E6E"/>
    <w:rsid w:val="0041533A"/>
    <w:rsid w:val="004937E2"/>
    <w:rsid w:val="004D7BC4"/>
    <w:rsid w:val="005620E8"/>
    <w:rsid w:val="00567F5F"/>
    <w:rsid w:val="00584115"/>
    <w:rsid w:val="005D5703"/>
    <w:rsid w:val="005D6D9A"/>
    <w:rsid w:val="005E1A8F"/>
    <w:rsid w:val="005E248C"/>
    <w:rsid w:val="00673C3C"/>
    <w:rsid w:val="0068044C"/>
    <w:rsid w:val="006B573A"/>
    <w:rsid w:val="006B7BAB"/>
    <w:rsid w:val="006D6355"/>
    <w:rsid w:val="006E3C54"/>
    <w:rsid w:val="006F2F20"/>
    <w:rsid w:val="00716C64"/>
    <w:rsid w:val="00764379"/>
    <w:rsid w:val="0078671B"/>
    <w:rsid w:val="00793693"/>
    <w:rsid w:val="008170E3"/>
    <w:rsid w:val="00891C99"/>
    <w:rsid w:val="008C57E6"/>
    <w:rsid w:val="00915F4B"/>
    <w:rsid w:val="009616D6"/>
    <w:rsid w:val="00995A55"/>
    <w:rsid w:val="009B5DBA"/>
    <w:rsid w:val="009D4691"/>
    <w:rsid w:val="009D7B8F"/>
    <w:rsid w:val="009E7A1C"/>
    <w:rsid w:val="009F5CDA"/>
    <w:rsid w:val="00A37D65"/>
    <w:rsid w:val="00A44EC5"/>
    <w:rsid w:val="00A91528"/>
    <w:rsid w:val="00AB63B8"/>
    <w:rsid w:val="00AC4848"/>
    <w:rsid w:val="00AD61A8"/>
    <w:rsid w:val="00AE7056"/>
    <w:rsid w:val="00B92CD7"/>
    <w:rsid w:val="00BA3455"/>
    <w:rsid w:val="00BC74A8"/>
    <w:rsid w:val="00BD0DDE"/>
    <w:rsid w:val="00BD11FA"/>
    <w:rsid w:val="00BE3F89"/>
    <w:rsid w:val="00BE4A92"/>
    <w:rsid w:val="00BE59D5"/>
    <w:rsid w:val="00C06EC4"/>
    <w:rsid w:val="00C41F92"/>
    <w:rsid w:val="00C6024D"/>
    <w:rsid w:val="00C6486A"/>
    <w:rsid w:val="00C72CFB"/>
    <w:rsid w:val="00C819DB"/>
    <w:rsid w:val="00D0028F"/>
    <w:rsid w:val="00D3625E"/>
    <w:rsid w:val="00D63F78"/>
    <w:rsid w:val="00D651C4"/>
    <w:rsid w:val="00DB5F57"/>
    <w:rsid w:val="00E0154D"/>
    <w:rsid w:val="00E33C58"/>
    <w:rsid w:val="00E35890"/>
    <w:rsid w:val="00E378C7"/>
    <w:rsid w:val="00E44F00"/>
    <w:rsid w:val="00E955F0"/>
    <w:rsid w:val="00EB3F0C"/>
    <w:rsid w:val="00EB4E20"/>
    <w:rsid w:val="00F5161E"/>
    <w:rsid w:val="00FC48CD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E7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51"/>
  </w:style>
  <w:style w:type="paragraph" w:styleId="Heading1">
    <w:name w:val="heading 1"/>
    <w:basedOn w:val="Normal"/>
    <w:next w:val="Normal"/>
    <w:link w:val="Heading1Char"/>
    <w:uiPriority w:val="9"/>
    <w:qFormat/>
    <w:rsid w:val="002D325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25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25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25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25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25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25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2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2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251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251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251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251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251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251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251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25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25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325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325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D3251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2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D325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D3251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2D325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D32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251"/>
  </w:style>
  <w:style w:type="paragraph" w:styleId="ListParagraph">
    <w:name w:val="List Paragraph"/>
    <w:basedOn w:val="Normal"/>
    <w:uiPriority w:val="34"/>
    <w:qFormat/>
    <w:rsid w:val="002D32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2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32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25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251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D3251"/>
    <w:rPr>
      <w:i/>
      <w:iCs/>
    </w:rPr>
  </w:style>
  <w:style w:type="character" w:styleId="IntenseEmphasis">
    <w:name w:val="Intense Emphasis"/>
    <w:uiPriority w:val="21"/>
    <w:qFormat/>
    <w:rsid w:val="002D325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D325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2D325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2D3251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25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1F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2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1D"/>
  </w:style>
  <w:style w:type="paragraph" w:styleId="Footer">
    <w:name w:val="footer"/>
    <w:basedOn w:val="Normal"/>
    <w:link w:val="FooterChar"/>
    <w:uiPriority w:val="99"/>
    <w:unhideWhenUsed/>
    <w:rsid w:val="0038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elson@roger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nissage@utoront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Dav05</b:Tag>
    <b:SourceType>Book</b:SourceType>
    <b:Guid>{8E0F1868-59B8-4843-AD70-0EAF13CB7F54}</b:Guid>
    <b:Author>
      <b:Author>
        <b:NameList>
          <b:Person>
            <b:Last>Bohm</b:Last>
            <b:First>David</b:First>
          </b:Person>
        </b:NameList>
      </b:Author>
    </b:Author>
    <b:Title>On Dialogue</b:Title>
    <b:Publisher>Routledge</b:Publisher>
    <b:Year>2004</b:Year>
    <b:Edition>2nd Edition</b:Edition>
    <b:RefOrder>1</b:RefOrder>
  </b:Source>
</b:Sources>
</file>

<file path=customXml/itemProps1.xml><?xml version="1.0" encoding="utf-8"?>
<ds:datastoreItem xmlns:ds="http://schemas.openxmlformats.org/officeDocument/2006/customXml" ds:itemID="{ACABDB20-373A-644C-A01D-38F7641C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2021-02-04T01:37:00Z</dcterms:created>
  <dcterms:modified xsi:type="dcterms:W3CDTF">2021-02-04T01:37:00Z</dcterms:modified>
</cp:coreProperties>
</file>